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22A54" w14:textId="77777777" w:rsidR="00A62F05" w:rsidRDefault="00AA25D8" w:rsidP="000D50D0">
      <w:pPr>
        <w:pStyle w:val="Cmsor2"/>
        <w:spacing w:line="276" w:lineRule="auto"/>
        <w:rPr>
          <w:sz w:val="32"/>
        </w:rPr>
      </w:pPr>
      <w:r>
        <w:rPr>
          <w:sz w:val="32"/>
        </w:rPr>
        <w:t xml:space="preserve">Bérleti </w:t>
      </w:r>
      <w:r w:rsidR="00A62F05">
        <w:rPr>
          <w:sz w:val="32"/>
        </w:rPr>
        <w:t>Szerződés</w:t>
      </w:r>
    </w:p>
    <w:p w14:paraId="306DD106" w14:textId="77777777" w:rsidR="00A62F05" w:rsidRDefault="00A62F05" w:rsidP="000D50D0">
      <w:pPr>
        <w:spacing w:line="276" w:lineRule="auto"/>
        <w:rPr>
          <w:sz w:val="22"/>
        </w:rPr>
      </w:pPr>
    </w:p>
    <w:p w14:paraId="7FF89DBB" w14:textId="77777777" w:rsidR="00AA13F8" w:rsidRDefault="00AA13F8" w:rsidP="000D50D0">
      <w:pPr>
        <w:spacing w:line="276" w:lineRule="auto"/>
        <w:rPr>
          <w:sz w:val="22"/>
        </w:rPr>
      </w:pPr>
    </w:p>
    <w:p w14:paraId="16CA98EE" w14:textId="257C644C" w:rsidR="0040154A" w:rsidRDefault="00A62F05" w:rsidP="000D50D0">
      <w:pPr>
        <w:pStyle w:val="Szvegtrzs2"/>
        <w:spacing w:line="276" w:lineRule="auto"/>
        <w:jc w:val="left"/>
      </w:pPr>
      <w:r>
        <w:t xml:space="preserve">amely létrejött egyrészt a </w:t>
      </w:r>
      <w:r w:rsidRPr="00585BC1">
        <w:rPr>
          <w:b/>
        </w:rPr>
        <w:t>Szép Jelen Alapítvány</w:t>
      </w:r>
      <w:r>
        <w:t xml:space="preserve"> (bejegyezve: 5.Pk.A./61.674/91, székhelye: 8082 Gánt-Bányatelep, Fecskepalota</w:t>
      </w:r>
      <w:r w:rsidR="00E623D1">
        <w:t xml:space="preserve">; </w:t>
      </w:r>
      <w:r w:rsidR="00585BC1">
        <w:t>adószám:</w:t>
      </w:r>
      <w:r w:rsidR="00585BC1" w:rsidRPr="00475B2A">
        <w:t xml:space="preserve"> </w:t>
      </w:r>
      <w:r w:rsidR="00585BC1">
        <w:t>19181084-</w:t>
      </w:r>
      <w:r w:rsidR="00257C2D">
        <w:t>2</w:t>
      </w:r>
      <w:r w:rsidR="00585BC1">
        <w:t>-07</w:t>
      </w:r>
      <w:r w:rsidR="00C56DD6">
        <w:t xml:space="preserve">; </w:t>
      </w:r>
      <w:r w:rsidR="00B943C9">
        <w:t xml:space="preserve">meghatalmazott </w:t>
      </w:r>
      <w:r w:rsidR="00C56DD6">
        <w:t>képvisel</w:t>
      </w:r>
      <w:r w:rsidR="00B943C9">
        <w:t>ő</w:t>
      </w:r>
      <w:r w:rsidR="00C56DD6" w:rsidRPr="007A427E">
        <w:t xml:space="preserve"> </w:t>
      </w:r>
      <w:r w:rsidR="00B943C9">
        <w:t>Orbán Péter</w:t>
      </w:r>
      <w:r w:rsidR="00585BC1" w:rsidRPr="007A427E">
        <w:t>)</w:t>
      </w:r>
      <w:r w:rsidR="00AA13F8">
        <w:t xml:space="preserve">; </w:t>
      </w:r>
      <w:r w:rsidR="0040154A">
        <w:t xml:space="preserve">továbbiakban Bérbeadó, </w:t>
      </w:r>
    </w:p>
    <w:p w14:paraId="7FC804DE" w14:textId="3DB073AD" w:rsidR="00585BC1" w:rsidRDefault="00AA13F8" w:rsidP="000D50D0">
      <w:pPr>
        <w:pStyle w:val="Szvegtrzs2"/>
        <w:spacing w:line="276" w:lineRule="auto"/>
        <w:jc w:val="left"/>
      </w:pPr>
      <w:r>
        <w:t>másrészről a</w:t>
      </w:r>
      <w:r w:rsidR="00823AA3">
        <w:t xml:space="preserve"> bérlő szervezet/személy:</w:t>
      </w:r>
    </w:p>
    <w:p w14:paraId="19283098" w14:textId="77777777" w:rsidR="00D44C49" w:rsidRDefault="00D44C49" w:rsidP="00B92F89">
      <w:pPr>
        <w:rPr>
          <w:b/>
        </w:rPr>
      </w:pPr>
    </w:p>
    <w:p w14:paraId="61D011D8" w14:textId="785791CD" w:rsidR="00B92F89" w:rsidRPr="009D01B3" w:rsidRDefault="0006155D" w:rsidP="0006155D">
      <w:pPr>
        <w:spacing w:line="360" w:lineRule="auto"/>
        <w:rPr>
          <w:sz w:val="22"/>
          <w:highlight w:val="yellow"/>
        </w:rPr>
      </w:pPr>
      <w:r w:rsidRPr="009D01B3">
        <w:rPr>
          <w:b/>
          <w:highlight w:val="yellow"/>
        </w:rPr>
        <w:t>………………………………….</w:t>
      </w:r>
      <w:r w:rsidR="00D76213" w:rsidRPr="009D01B3">
        <w:rPr>
          <w:b/>
          <w:highlight w:val="yellow"/>
        </w:rPr>
        <w:t>……………</w:t>
      </w:r>
      <w:r w:rsidR="00B92F89" w:rsidRPr="009D01B3">
        <w:rPr>
          <w:b/>
          <w:highlight w:val="yellow"/>
        </w:rPr>
        <w:tab/>
      </w:r>
      <w:r w:rsidR="00B92F89" w:rsidRPr="009D01B3">
        <w:rPr>
          <w:b/>
          <w:highlight w:val="yellow"/>
        </w:rPr>
        <w:tab/>
      </w:r>
      <w:r w:rsidR="007A3385" w:rsidRPr="009D01B3">
        <w:rPr>
          <w:highlight w:val="yellow"/>
        </w:rPr>
        <w:t>a</w:t>
      </w:r>
      <w:r w:rsidR="00965DAA" w:rsidRPr="009D01B3">
        <w:rPr>
          <w:sz w:val="22"/>
          <w:highlight w:val="yellow"/>
        </w:rPr>
        <w:t xml:space="preserve"> </w:t>
      </w:r>
      <w:r w:rsidR="00D44C49" w:rsidRPr="009D01B3">
        <w:rPr>
          <w:sz w:val="22"/>
          <w:highlight w:val="yellow"/>
        </w:rPr>
        <w:t>továbbiakban</w:t>
      </w:r>
      <w:r w:rsidR="007A3385" w:rsidRPr="009D01B3">
        <w:rPr>
          <w:sz w:val="22"/>
          <w:highlight w:val="yellow"/>
        </w:rPr>
        <w:t>,</w:t>
      </w:r>
      <w:r w:rsidR="00D44C49" w:rsidRPr="009D01B3">
        <w:rPr>
          <w:sz w:val="22"/>
          <w:highlight w:val="yellow"/>
        </w:rPr>
        <w:t xml:space="preserve"> </w:t>
      </w:r>
      <w:r w:rsidR="00965DAA" w:rsidRPr="009D01B3">
        <w:rPr>
          <w:sz w:val="22"/>
          <w:highlight w:val="yellow"/>
        </w:rPr>
        <w:t xml:space="preserve">mint Bérlő) </w:t>
      </w:r>
    </w:p>
    <w:p w14:paraId="2418ADCB" w14:textId="3C9F233A" w:rsidR="00B92F89" w:rsidRPr="009D01B3" w:rsidRDefault="00AA13F8" w:rsidP="0006155D">
      <w:pPr>
        <w:spacing w:line="360" w:lineRule="auto"/>
        <w:ind w:left="720"/>
        <w:rPr>
          <w:highlight w:val="yellow"/>
        </w:rPr>
      </w:pPr>
      <w:r w:rsidRPr="009D01B3">
        <w:rPr>
          <w:sz w:val="22"/>
          <w:highlight w:val="yellow"/>
        </w:rPr>
        <w:t>s</w:t>
      </w:r>
      <w:r w:rsidR="004B0996" w:rsidRPr="009D01B3">
        <w:rPr>
          <w:sz w:val="22"/>
          <w:highlight w:val="yellow"/>
        </w:rPr>
        <w:t>zékhely</w:t>
      </w:r>
      <w:r w:rsidR="00D471AD" w:rsidRPr="009D01B3">
        <w:rPr>
          <w:sz w:val="22"/>
          <w:highlight w:val="yellow"/>
        </w:rPr>
        <w:t xml:space="preserve">: </w:t>
      </w:r>
      <w:r w:rsidR="00D44C49" w:rsidRPr="009D01B3">
        <w:rPr>
          <w:sz w:val="22"/>
          <w:highlight w:val="yellow"/>
        </w:rPr>
        <w:tab/>
      </w:r>
      <w:r w:rsidR="00D44C49" w:rsidRPr="009D01B3">
        <w:rPr>
          <w:sz w:val="22"/>
          <w:highlight w:val="yellow"/>
        </w:rPr>
        <w:tab/>
      </w:r>
      <w:r w:rsidR="00D76213" w:rsidRPr="009D01B3">
        <w:rPr>
          <w:highlight w:val="yellow"/>
        </w:rPr>
        <w:t>………………………</w:t>
      </w:r>
      <w:r w:rsidR="0006155D" w:rsidRPr="009D01B3">
        <w:rPr>
          <w:highlight w:val="yellow"/>
        </w:rPr>
        <w:t>……………….</w:t>
      </w:r>
      <w:r w:rsidR="00D76213" w:rsidRPr="009D01B3">
        <w:rPr>
          <w:highlight w:val="yellow"/>
        </w:rPr>
        <w:t>…..</w:t>
      </w:r>
    </w:p>
    <w:p w14:paraId="6417C20F" w14:textId="40173AA4" w:rsidR="00B92F89" w:rsidRPr="009D01B3" w:rsidRDefault="00B92F89" w:rsidP="0006155D">
      <w:pPr>
        <w:spacing w:line="360" w:lineRule="auto"/>
        <w:ind w:left="720"/>
        <w:rPr>
          <w:highlight w:val="yellow"/>
        </w:rPr>
      </w:pPr>
      <w:r w:rsidRPr="009D01B3">
        <w:rPr>
          <w:highlight w:val="yellow"/>
        </w:rPr>
        <w:t xml:space="preserve">Adószám: </w:t>
      </w:r>
      <w:r w:rsidR="00D44C49" w:rsidRPr="009D01B3">
        <w:rPr>
          <w:highlight w:val="yellow"/>
        </w:rPr>
        <w:tab/>
      </w:r>
      <w:r w:rsidR="00D44C49" w:rsidRPr="009D01B3">
        <w:rPr>
          <w:highlight w:val="yellow"/>
        </w:rPr>
        <w:tab/>
      </w:r>
      <w:r w:rsidR="00D76213" w:rsidRPr="009D01B3">
        <w:rPr>
          <w:highlight w:val="yellow"/>
        </w:rPr>
        <w:t>…………………………...</w:t>
      </w:r>
      <w:r w:rsidR="0006155D" w:rsidRPr="009D01B3">
        <w:rPr>
          <w:highlight w:val="yellow"/>
        </w:rPr>
        <w:t>........................</w:t>
      </w:r>
    </w:p>
    <w:p w14:paraId="5680AE59" w14:textId="7B76CFA7" w:rsidR="00D471AD" w:rsidRDefault="00AA13F8" w:rsidP="0006155D">
      <w:pPr>
        <w:spacing w:line="360" w:lineRule="auto"/>
        <w:ind w:left="720"/>
        <w:rPr>
          <w:sz w:val="22"/>
        </w:rPr>
      </w:pPr>
      <w:r w:rsidRPr="009D01B3">
        <w:rPr>
          <w:sz w:val="22"/>
          <w:highlight w:val="yellow"/>
        </w:rPr>
        <w:t>k</w:t>
      </w:r>
      <w:r w:rsidR="007133B9" w:rsidRPr="009D01B3">
        <w:rPr>
          <w:sz w:val="22"/>
          <w:highlight w:val="yellow"/>
        </w:rPr>
        <w:t xml:space="preserve">épviseli: </w:t>
      </w:r>
      <w:r w:rsidR="00D44C49" w:rsidRPr="009D01B3">
        <w:rPr>
          <w:sz w:val="22"/>
          <w:highlight w:val="yellow"/>
        </w:rPr>
        <w:tab/>
      </w:r>
      <w:r w:rsidR="00D44C49" w:rsidRPr="009D01B3">
        <w:rPr>
          <w:sz w:val="22"/>
          <w:highlight w:val="yellow"/>
        </w:rPr>
        <w:tab/>
      </w:r>
      <w:r w:rsidR="00D76213" w:rsidRPr="009D01B3">
        <w:rPr>
          <w:highlight w:val="yellow"/>
        </w:rPr>
        <w:t>……………………………</w:t>
      </w:r>
      <w:r w:rsidR="0006155D" w:rsidRPr="009D01B3">
        <w:rPr>
          <w:highlight w:val="yellow"/>
        </w:rPr>
        <w:t>………………</w:t>
      </w:r>
    </w:p>
    <w:p w14:paraId="577AA728" w14:textId="69F66C13" w:rsidR="00A62F05" w:rsidRDefault="00585BC1" w:rsidP="000D50D0">
      <w:pPr>
        <w:spacing w:line="276" w:lineRule="auto"/>
        <w:rPr>
          <w:sz w:val="22"/>
        </w:rPr>
      </w:pPr>
      <w:r>
        <w:rPr>
          <w:sz w:val="22"/>
        </w:rPr>
        <w:t>között</w:t>
      </w:r>
      <w:r w:rsidR="00D00742">
        <w:rPr>
          <w:sz w:val="22"/>
        </w:rPr>
        <w:t xml:space="preserve"> (</w:t>
      </w:r>
      <w:r>
        <w:rPr>
          <w:sz w:val="22"/>
        </w:rPr>
        <w:t>t</w:t>
      </w:r>
      <w:r w:rsidR="00DE1336">
        <w:rPr>
          <w:sz w:val="22"/>
        </w:rPr>
        <w:t>o</w:t>
      </w:r>
      <w:r>
        <w:rPr>
          <w:sz w:val="22"/>
        </w:rPr>
        <w:t>vábbiakban</w:t>
      </w:r>
      <w:r w:rsidR="00D00742">
        <w:rPr>
          <w:sz w:val="22"/>
        </w:rPr>
        <w:t>,</w:t>
      </w:r>
      <w:r w:rsidR="00AA13F8">
        <w:rPr>
          <w:sz w:val="22"/>
        </w:rPr>
        <w:t xml:space="preserve"> </w:t>
      </w:r>
      <w:r w:rsidR="003554BF">
        <w:rPr>
          <w:sz w:val="22"/>
        </w:rPr>
        <w:t>Bérlő</w:t>
      </w:r>
      <w:r w:rsidR="00D00742">
        <w:rPr>
          <w:sz w:val="22"/>
        </w:rPr>
        <w:t>)</w:t>
      </w:r>
      <w:r>
        <w:rPr>
          <w:sz w:val="22"/>
        </w:rPr>
        <w:t>,</w:t>
      </w:r>
      <w:r w:rsidR="003554BF">
        <w:rPr>
          <w:sz w:val="22"/>
        </w:rPr>
        <w:t xml:space="preserve"> </w:t>
      </w:r>
      <w:r>
        <w:rPr>
          <w:sz w:val="22"/>
        </w:rPr>
        <w:t xml:space="preserve"> az alábbi feltételekkel</w:t>
      </w:r>
    </w:p>
    <w:p w14:paraId="7171C86D" w14:textId="3522E9DF" w:rsidR="00E51BA7" w:rsidRDefault="00E51BA7" w:rsidP="000D50D0">
      <w:pPr>
        <w:spacing w:line="276" w:lineRule="auto"/>
        <w:rPr>
          <w:sz w:val="22"/>
        </w:rPr>
      </w:pPr>
    </w:p>
    <w:p w14:paraId="56AF7418" w14:textId="0E374807" w:rsidR="00E51BA7" w:rsidRPr="00D471AD" w:rsidRDefault="00E51BA7" w:rsidP="00E51BA7">
      <w:pPr>
        <w:pStyle w:val="Szvegtrzs"/>
        <w:numPr>
          <w:ilvl w:val="0"/>
          <w:numId w:val="9"/>
        </w:numPr>
        <w:spacing w:line="480" w:lineRule="auto"/>
        <w:ind w:left="0"/>
      </w:pPr>
      <w:r w:rsidRPr="00F46CD6">
        <w:rPr>
          <w:b/>
          <w:bCs/>
        </w:rPr>
        <w:t>A Szép Jelen Alapítvány vállalja,</w:t>
      </w:r>
      <w:r w:rsidRPr="00D471AD">
        <w:t xml:space="preserve"> hogy </w:t>
      </w:r>
      <w:r>
        <w:t xml:space="preserve">Fecskepalota </w:t>
      </w:r>
      <w:r w:rsidR="00416FEE">
        <w:t xml:space="preserve">TELJES </w:t>
      </w:r>
      <w:r w:rsidR="00D44C49">
        <w:t xml:space="preserve">épületét, kizárólagos használat mellett </w:t>
      </w:r>
      <w:r>
        <w:t xml:space="preserve">az alábbiak szerint </w:t>
      </w:r>
      <w:r w:rsidR="00D44C49">
        <w:t xml:space="preserve">Bérlő </w:t>
      </w:r>
      <w:r>
        <w:t xml:space="preserve">részére </w:t>
      </w:r>
      <w:r w:rsidR="00D44C49">
        <w:t>át</w:t>
      </w:r>
      <w:r>
        <w:t xml:space="preserve">adja  </w:t>
      </w:r>
      <w:r w:rsidR="00D76213">
        <w:t xml:space="preserve">………………………………… </w:t>
      </w:r>
      <w:r w:rsidR="00040D41">
        <w:t xml:space="preserve"> </w:t>
      </w:r>
      <w:r>
        <w:t>(a bérlés időtartama)</w:t>
      </w:r>
      <w:r w:rsidRPr="00D471AD">
        <w:t xml:space="preserve"> </w:t>
      </w:r>
      <w:r w:rsidRPr="00E51BA7">
        <w:rPr>
          <w:bCs/>
        </w:rPr>
        <w:t xml:space="preserve">között, </w:t>
      </w:r>
    </w:p>
    <w:p w14:paraId="08AC7840" w14:textId="250DE41C" w:rsidR="00E51BA7" w:rsidRDefault="00D76213" w:rsidP="00040D41">
      <w:pPr>
        <w:pStyle w:val="Szvegtrzs"/>
        <w:spacing w:line="276" w:lineRule="auto"/>
        <w:jc w:val="center"/>
      </w:pPr>
      <w:r>
        <w:rPr>
          <w:bCs/>
        </w:rPr>
        <w:t>………………….</w:t>
      </w:r>
      <w:r w:rsidR="00040D41">
        <w:rPr>
          <w:bCs/>
        </w:rPr>
        <w:t xml:space="preserve"> </w:t>
      </w:r>
      <w:r w:rsidR="00E51BA7" w:rsidRPr="00D471AD">
        <w:rPr>
          <w:bCs/>
        </w:rPr>
        <w:t xml:space="preserve">éjszaka időkeretben </w:t>
      </w:r>
      <w:r w:rsidR="00E51BA7">
        <w:t xml:space="preserve">(kezdő nap </w:t>
      </w:r>
      <w:r w:rsidR="003554BF">
        <w:t>…………….</w:t>
      </w:r>
      <w:r w:rsidR="00E51BA7">
        <w:t xml:space="preserve"> órától távozási nap </w:t>
      </w:r>
      <w:r w:rsidR="003554BF">
        <w:t xml:space="preserve">…………… </w:t>
      </w:r>
      <w:r w:rsidR="00040D41">
        <w:t>óráig)</w:t>
      </w:r>
    </w:p>
    <w:p w14:paraId="20F4CCD8" w14:textId="77777777" w:rsidR="003554BF" w:rsidRDefault="00D76213" w:rsidP="00040D41">
      <w:pPr>
        <w:pStyle w:val="Szvegtrzs"/>
        <w:spacing w:line="276" w:lineRule="auto"/>
        <w:jc w:val="center"/>
      </w:pPr>
      <w:r>
        <w:t xml:space="preserve"> a ………………..</w:t>
      </w:r>
      <w:r w:rsidR="00040D41">
        <w:t>-án véglegesített ajánlatban foglalt szolg</w:t>
      </w:r>
      <w:r>
        <w:t xml:space="preserve">áltatásokkal együtt, </w:t>
      </w:r>
    </w:p>
    <w:p w14:paraId="749F3F29" w14:textId="77777777" w:rsidR="003554BF" w:rsidRDefault="003554BF" w:rsidP="00040D41">
      <w:pPr>
        <w:pStyle w:val="Szvegtrzs"/>
        <w:spacing w:line="276" w:lineRule="auto"/>
        <w:jc w:val="center"/>
      </w:pPr>
    </w:p>
    <w:p w14:paraId="6CEC6EFD" w14:textId="06AA76E9" w:rsidR="00E51BA7" w:rsidRDefault="003554BF" w:rsidP="00040D41">
      <w:pPr>
        <w:pStyle w:val="Szvegtrzs"/>
        <w:spacing w:line="276" w:lineRule="auto"/>
        <w:jc w:val="center"/>
      </w:pPr>
      <w:r>
        <w:t>…………………</w:t>
      </w:r>
      <w:r w:rsidR="00D76213">
        <w:t>………………</w:t>
      </w:r>
      <w:r w:rsidR="00040D41">
        <w:t xml:space="preserve"> </w:t>
      </w:r>
      <w:r>
        <w:t xml:space="preserve">programok/rendezvény </w:t>
      </w:r>
      <w:r w:rsidR="00E51BA7">
        <w:t>céljá</w:t>
      </w:r>
      <w:r>
        <w:t>ra</w:t>
      </w:r>
      <w:r w:rsidR="00E51BA7">
        <w:t>.</w:t>
      </w:r>
    </w:p>
    <w:p w14:paraId="4AB2D9A4" w14:textId="77777777" w:rsidR="000D50D0" w:rsidRPr="00D76213" w:rsidRDefault="000D50D0" w:rsidP="000D50D0">
      <w:pPr>
        <w:pStyle w:val="Szvegtrzs"/>
        <w:spacing w:line="276" w:lineRule="auto"/>
        <w:rPr>
          <w:sz w:val="20"/>
        </w:rPr>
      </w:pPr>
    </w:p>
    <w:p w14:paraId="195CDC2A" w14:textId="7D37E4FC" w:rsidR="00DC2D15" w:rsidRDefault="00A44AE7" w:rsidP="000D50D0">
      <w:pPr>
        <w:pStyle w:val="Szvegtrzs"/>
        <w:numPr>
          <w:ilvl w:val="0"/>
          <w:numId w:val="9"/>
        </w:numPr>
        <w:spacing w:line="276" w:lineRule="auto"/>
        <w:ind w:left="0"/>
      </w:pPr>
      <w:r>
        <w:rPr>
          <w:b/>
          <w:bCs/>
        </w:rPr>
        <w:t xml:space="preserve">Bérlő </w:t>
      </w:r>
      <w:r w:rsidR="00A62F05" w:rsidRPr="00DC2D15">
        <w:rPr>
          <w:b/>
          <w:bCs/>
        </w:rPr>
        <w:t>vállalja</w:t>
      </w:r>
      <w:r w:rsidR="000D50D0">
        <w:t xml:space="preserve">, hogy </w:t>
      </w:r>
    </w:p>
    <w:p w14:paraId="4F42C671" w14:textId="5CCB3A1E" w:rsidR="00697EA7" w:rsidRPr="00A44AE7" w:rsidRDefault="00013527" w:rsidP="00A44AE7">
      <w:pPr>
        <w:pStyle w:val="Szvegtrzs"/>
        <w:numPr>
          <w:ilvl w:val="1"/>
          <w:numId w:val="9"/>
        </w:numPr>
        <w:spacing w:line="276" w:lineRule="auto"/>
        <w:ind w:left="360"/>
        <w:rPr>
          <w:bCs/>
        </w:rPr>
      </w:pPr>
      <w:r w:rsidRPr="00A44AE7">
        <w:rPr>
          <w:bCs/>
        </w:rPr>
        <w:t xml:space="preserve">A Fecskepalota bérelt apartmanjaiban CSAK azok tartózkodnak, és azokkal a feltételekkel, akik számára és ahogyan a tartózkodás időpontjában érvényben lévő </w:t>
      </w:r>
      <w:r w:rsidR="003554BF" w:rsidRPr="00A44AE7">
        <w:rPr>
          <w:bCs/>
        </w:rPr>
        <w:t xml:space="preserve">járványügyi </w:t>
      </w:r>
      <w:r w:rsidRPr="00A44AE7">
        <w:rPr>
          <w:bCs/>
        </w:rPr>
        <w:t>szabályozás ezt engedélyezi!</w:t>
      </w:r>
      <w:bookmarkStart w:id="0" w:name="_Hlk75339779"/>
      <w:r w:rsidR="00A44AE7" w:rsidRPr="00A44AE7">
        <w:rPr>
          <w:bCs/>
        </w:rPr>
        <w:t xml:space="preserve"> </w:t>
      </w:r>
      <w:r w:rsidR="00697EA7" w:rsidRPr="00A44AE7">
        <w:rPr>
          <w:bCs/>
        </w:rPr>
        <w:t xml:space="preserve">Jelen szerződés aláírásával Bérlő ezt elfogadja és csoportja tagjaival is elfogadtatja. </w:t>
      </w:r>
    </w:p>
    <w:bookmarkEnd w:id="0"/>
    <w:p w14:paraId="2F2FBAA1" w14:textId="77777777" w:rsidR="00A44AE7" w:rsidRDefault="00E53A24" w:rsidP="00040D41">
      <w:pPr>
        <w:pStyle w:val="Szvegtrzs"/>
        <w:numPr>
          <w:ilvl w:val="1"/>
          <w:numId w:val="9"/>
        </w:numPr>
        <w:spacing w:line="276" w:lineRule="auto"/>
        <w:ind w:left="432"/>
      </w:pPr>
      <w:r w:rsidRPr="00823AA3">
        <w:rPr>
          <w:u w:val="single"/>
        </w:rPr>
        <w:t>Érkezéskor</w:t>
      </w:r>
      <w:r>
        <w:t xml:space="preserve"> </w:t>
      </w:r>
      <w:r w:rsidR="008B2601">
        <w:t xml:space="preserve">minden szálló vendég </w:t>
      </w:r>
      <w:r w:rsidR="001D6474">
        <w:t>bemutatja személyi igazolványát / jogosítványát / útlevelét a beérkeztet</w:t>
      </w:r>
      <w:r w:rsidR="008B2601">
        <w:t>é</w:t>
      </w:r>
      <w:r w:rsidR="001D6474">
        <w:t>s</w:t>
      </w:r>
      <w:r w:rsidR="008B2601">
        <w:t xml:space="preserve"> adatainak </w:t>
      </w:r>
      <w:r w:rsidR="001D6474">
        <w:t>rögzítése céljából, a Magyar Turisztikai Ügynökség nyi</w:t>
      </w:r>
      <w:r w:rsidR="008B2601">
        <w:t>l</w:t>
      </w:r>
      <w:r w:rsidR="001D6474">
        <w:t xml:space="preserve">vántartó szoftverében </w:t>
      </w:r>
    </w:p>
    <w:p w14:paraId="1B0E38AC" w14:textId="7ED4B935" w:rsidR="00084A0F" w:rsidRDefault="001D6474" w:rsidP="00A44AE7">
      <w:pPr>
        <w:pStyle w:val="Szvegtrzs"/>
        <w:spacing w:line="276" w:lineRule="auto"/>
        <w:ind w:left="432"/>
        <w:rPr>
          <w:sz w:val="16"/>
          <w:szCs w:val="16"/>
        </w:rPr>
      </w:pPr>
      <w:r w:rsidRPr="00A44AE7">
        <w:rPr>
          <w:sz w:val="16"/>
          <w:szCs w:val="16"/>
        </w:rPr>
        <w:t xml:space="preserve">(Vendégem, </w:t>
      </w:r>
      <w:hyperlink r:id="rId8" w:history="1">
        <w:r w:rsidR="008B2601" w:rsidRPr="00A44AE7">
          <w:rPr>
            <w:rStyle w:val="Hiperhivatkozs"/>
            <w:sz w:val="16"/>
            <w:szCs w:val="16"/>
          </w:rPr>
          <w:t>https://info.vendegem.hu/</w:t>
        </w:r>
      </w:hyperlink>
      <w:r w:rsidR="00084A0F" w:rsidRPr="00A44AE7">
        <w:rPr>
          <w:sz w:val="16"/>
          <w:szCs w:val="16"/>
        </w:rPr>
        <w:t>. Vonatkozó jogszabály: a 2018. évi XCVII. törvény a turisztikai térségek fejlesztésének állami feladatairól szóló 2016. évi CLVI. törvény és kapcsolódó törvények módosításáról (9/H. § (1) a-b-c pontjai szerint)</w:t>
      </w:r>
      <w:r w:rsidR="00BF278F" w:rsidRPr="00A44AE7">
        <w:rPr>
          <w:sz w:val="16"/>
          <w:szCs w:val="16"/>
        </w:rPr>
        <w:t>.</w:t>
      </w:r>
    </w:p>
    <w:p w14:paraId="41D227A8" w14:textId="77777777" w:rsidR="00A44AE7" w:rsidRPr="00084A0F" w:rsidRDefault="00A44AE7" w:rsidP="00A44AE7">
      <w:pPr>
        <w:pStyle w:val="Szvegtrzs"/>
        <w:spacing w:line="276" w:lineRule="auto"/>
        <w:ind w:left="432"/>
      </w:pPr>
    </w:p>
    <w:p w14:paraId="6F8BA226" w14:textId="56233F81" w:rsidR="00DC2D15" w:rsidRDefault="00DC2D15" w:rsidP="00040D41">
      <w:pPr>
        <w:pStyle w:val="Szvegtrzs"/>
        <w:numPr>
          <w:ilvl w:val="1"/>
          <w:numId w:val="9"/>
        </w:numPr>
        <w:spacing w:line="276" w:lineRule="auto"/>
        <w:ind w:left="432"/>
      </w:pPr>
      <w:r>
        <w:t>A Bérlemény kulcsait</w:t>
      </w:r>
      <w:r w:rsidRPr="00040D41">
        <w:rPr>
          <w:b/>
        </w:rPr>
        <w:t xml:space="preserve"> </w:t>
      </w:r>
      <w:r w:rsidR="00D76213" w:rsidRPr="009D01B3">
        <w:rPr>
          <w:b/>
          <w:highlight w:val="yellow"/>
        </w:rPr>
        <w:t>……………………</w:t>
      </w:r>
      <w:r w:rsidR="00A44AE7" w:rsidRPr="009D01B3">
        <w:rPr>
          <w:b/>
          <w:highlight w:val="yellow"/>
        </w:rPr>
        <w:t>…</w:t>
      </w:r>
      <w:r w:rsidR="00A44AE7" w:rsidRPr="009D01B3">
        <w:rPr>
          <w:highlight w:val="yellow"/>
        </w:rPr>
        <w:t>……….</w:t>
      </w:r>
      <w:r w:rsidR="00A44AE7">
        <w:t xml:space="preserve"> csoportvezető</w:t>
      </w:r>
      <w:r>
        <w:t xml:space="preserve"> átveszi és ezzel anyagi felelősséget vállal a bérelt ing</w:t>
      </w:r>
      <w:r w:rsidR="00A44AE7">
        <w:t xml:space="preserve">atlanért, annak felszereléséért, </w:t>
      </w:r>
      <w:r w:rsidRPr="00A44AE7">
        <w:t xml:space="preserve"> más vendégekkel közösen használt </w:t>
      </w:r>
      <w:r w:rsidR="00A44AE7" w:rsidRPr="00A44AE7">
        <w:t>területekért.</w:t>
      </w:r>
      <w:r>
        <w:t xml:space="preserve"> </w:t>
      </w:r>
    </w:p>
    <w:p w14:paraId="32D0CC8F" w14:textId="75758575" w:rsidR="000D50D0" w:rsidRDefault="00823AA3" w:rsidP="00040D41">
      <w:pPr>
        <w:pStyle w:val="Szvegtrzs"/>
        <w:numPr>
          <w:ilvl w:val="1"/>
          <w:numId w:val="9"/>
        </w:numPr>
        <w:spacing w:line="276" w:lineRule="auto"/>
        <w:ind w:left="432"/>
      </w:pPr>
      <w:r>
        <w:t>Bérlő k</w:t>
      </w:r>
      <w:r w:rsidR="00DC2D15">
        <w:t xml:space="preserve">ijelenti, hogy </w:t>
      </w:r>
      <w:r w:rsidR="0040154A">
        <w:t>csoport</w:t>
      </w:r>
      <w:r w:rsidR="00DC2D15">
        <w:t>jának</w:t>
      </w:r>
      <w:r w:rsidR="0040154A">
        <w:t xml:space="preserve"> tagjai</w:t>
      </w:r>
      <w:r>
        <w:t xml:space="preserve"> </w:t>
      </w:r>
      <w:r w:rsidR="00AA25D8">
        <w:t>rendeltetés</w:t>
      </w:r>
      <w:r w:rsidR="00DC2D15">
        <w:t>-</w:t>
      </w:r>
      <w:r w:rsidR="00AA25D8">
        <w:t>szer</w:t>
      </w:r>
      <w:r w:rsidR="00DC2D15">
        <w:t xml:space="preserve">űen </w:t>
      </w:r>
      <w:r w:rsidR="00AA25D8">
        <w:t>használ</w:t>
      </w:r>
      <w:r w:rsidR="00DC2D15">
        <w:t>ják</w:t>
      </w:r>
      <w:r>
        <w:t xml:space="preserve"> a Fecskepalota ingó és ingatlan eszközeit</w:t>
      </w:r>
      <w:r w:rsidR="00DC2D15">
        <w:t xml:space="preserve">, </w:t>
      </w:r>
      <w:r w:rsidR="0040154A">
        <w:t xml:space="preserve">valamint </w:t>
      </w:r>
      <w:r w:rsidR="00DC2D15">
        <w:t xml:space="preserve">betartják </w:t>
      </w:r>
      <w:r w:rsidR="0040154A">
        <w:t xml:space="preserve">a </w:t>
      </w:r>
      <w:r w:rsidR="000D50D0">
        <w:t>„</w:t>
      </w:r>
      <w:r w:rsidR="0040154A">
        <w:t>H</w:t>
      </w:r>
      <w:r w:rsidR="000D50D0">
        <w:t>ázirend</w:t>
      </w:r>
      <w:r w:rsidR="0040154A">
        <w:t xml:space="preserve"> -</w:t>
      </w:r>
      <w:r w:rsidR="000D50D0">
        <w:t xml:space="preserve"> 202</w:t>
      </w:r>
      <w:r w:rsidR="00DA3D40">
        <w:t>5</w:t>
      </w:r>
      <w:r w:rsidR="000D50D0">
        <w:t>”</w:t>
      </w:r>
      <w:r w:rsidR="0040154A">
        <w:t>-b</w:t>
      </w:r>
      <w:r w:rsidR="00A44AE7">
        <w:t>e</w:t>
      </w:r>
      <w:r w:rsidR="0040154A">
        <w:t xml:space="preserve">n </w:t>
      </w:r>
      <w:r w:rsidR="00A62F05">
        <w:t>foglaltak</w:t>
      </w:r>
      <w:r w:rsidR="0040154A">
        <w:t>at,</w:t>
      </w:r>
      <w:r w:rsidR="00A44AE7">
        <w:t xml:space="preserve"> </w:t>
      </w:r>
      <w:r w:rsidR="00DD59F3">
        <w:t>a</w:t>
      </w:r>
      <w:r w:rsidR="0040154A">
        <w:t>me</w:t>
      </w:r>
      <w:r w:rsidR="00A62F05">
        <w:t xml:space="preserve">ly szabályzat jelen szerződés </w:t>
      </w:r>
      <w:r w:rsidR="00AA25D8">
        <w:t>1</w:t>
      </w:r>
      <w:r w:rsidR="000E58AE">
        <w:t xml:space="preserve">. sz. </w:t>
      </w:r>
      <w:r w:rsidR="00A62F05">
        <w:t>mellékletét képezi</w:t>
      </w:r>
      <w:r w:rsidR="00E623D1">
        <w:t xml:space="preserve">. </w:t>
      </w:r>
    </w:p>
    <w:p w14:paraId="1F49F123" w14:textId="064C71A5" w:rsidR="00A62F05" w:rsidRDefault="00823AA3" w:rsidP="00040D41">
      <w:pPr>
        <w:pStyle w:val="Szvegtrzs"/>
        <w:numPr>
          <w:ilvl w:val="1"/>
          <w:numId w:val="9"/>
        </w:numPr>
        <w:spacing w:line="276" w:lineRule="auto"/>
        <w:ind w:left="432"/>
      </w:pPr>
      <w:r>
        <w:t xml:space="preserve">Bérlő ÉS </w:t>
      </w:r>
      <w:r w:rsidR="0040154A">
        <w:t xml:space="preserve">meghatalmazott csoportvezetője a </w:t>
      </w:r>
      <w:r w:rsidR="00E623D1">
        <w:t xml:space="preserve">használat során esetlegesen </w:t>
      </w:r>
      <w:r w:rsidR="00A62F05">
        <w:t>bekövetkezett kárért a Ptk. általános kártérítési, felelősségi szabályai szerint</w:t>
      </w:r>
      <w:r w:rsidR="00DD59F3">
        <w:t>i</w:t>
      </w:r>
      <w:r w:rsidR="00A62F05">
        <w:t xml:space="preserve"> fe</w:t>
      </w:r>
      <w:r w:rsidR="00773255">
        <w:t>lel</w:t>
      </w:r>
      <w:r w:rsidR="00DD59F3">
        <w:t>ősséget vállal.</w:t>
      </w:r>
    </w:p>
    <w:p w14:paraId="7A94974F" w14:textId="54E15030" w:rsidR="00193B6C" w:rsidRDefault="00096DEE" w:rsidP="000D50D0">
      <w:pPr>
        <w:pStyle w:val="Szvegtrzs"/>
        <w:numPr>
          <w:ilvl w:val="0"/>
          <w:numId w:val="9"/>
        </w:numPr>
        <w:spacing w:line="276" w:lineRule="auto"/>
        <w:ind w:left="0"/>
      </w:pPr>
      <w:r w:rsidRPr="00AA13F8">
        <w:rPr>
          <w:b/>
          <w:bCs/>
        </w:rPr>
        <w:t xml:space="preserve">A Fecskepalota </w:t>
      </w:r>
      <w:r w:rsidR="00032F7B" w:rsidRPr="00AA13F8">
        <w:rPr>
          <w:b/>
          <w:bCs/>
        </w:rPr>
        <w:t xml:space="preserve">bérleti </w:t>
      </w:r>
      <w:r w:rsidR="009045C0" w:rsidRPr="00AA13F8">
        <w:rPr>
          <w:b/>
          <w:bCs/>
        </w:rPr>
        <w:t>díja</w:t>
      </w:r>
      <w:r w:rsidR="00416FEE">
        <w:rPr>
          <w:b/>
          <w:bCs/>
        </w:rPr>
        <w:t xml:space="preserve"> és a tervezett étkezési szolgáltatások várható költsége: </w:t>
      </w:r>
      <w:r w:rsidR="009045C0" w:rsidRPr="00F1075F">
        <w:t xml:space="preserve"> </w:t>
      </w:r>
    </w:p>
    <w:p w14:paraId="32097AD3" w14:textId="4EC454EB" w:rsidR="00193B6C" w:rsidRDefault="00032F7B" w:rsidP="00193B6C">
      <w:pPr>
        <w:pStyle w:val="Szvegtrzs"/>
        <w:numPr>
          <w:ilvl w:val="1"/>
          <w:numId w:val="9"/>
        </w:numPr>
        <w:spacing w:line="276" w:lineRule="auto"/>
        <w:ind w:left="426"/>
      </w:pPr>
      <w:r>
        <w:t>a</w:t>
      </w:r>
      <w:r w:rsidR="00EE43E6">
        <w:t xml:space="preserve">z </w:t>
      </w:r>
      <w:r w:rsidR="00193B6C">
        <w:t>egyes</w:t>
      </w:r>
      <w:r w:rsidR="00EE43E6">
        <w:t xml:space="preserve"> pontban jelzett </w:t>
      </w:r>
      <w:r w:rsidR="00AA25D8">
        <w:t xml:space="preserve">időtartamra </w:t>
      </w:r>
      <w:r w:rsidRPr="00040D41">
        <w:rPr>
          <w:b/>
        </w:rPr>
        <w:t xml:space="preserve">br. </w:t>
      </w:r>
      <w:r w:rsidR="00B943C9">
        <w:rPr>
          <w:b/>
        </w:rPr>
        <w:t>…………….</w:t>
      </w:r>
      <w:r w:rsidR="00416FEE">
        <w:rPr>
          <w:b/>
        </w:rPr>
        <w:t xml:space="preserve"> .</w:t>
      </w:r>
      <w:r w:rsidR="00040D41" w:rsidRPr="00040D41">
        <w:rPr>
          <w:b/>
        </w:rPr>
        <w:t>- Ft</w:t>
      </w:r>
      <w:r w:rsidR="006F0BCF">
        <w:rPr>
          <w:b/>
        </w:rPr>
        <w:t xml:space="preserve">. </w:t>
      </w:r>
      <w:r w:rsidR="006F0BCF">
        <w:rPr>
          <w:b/>
        </w:rPr>
        <w:br/>
        <w:t>A</w:t>
      </w:r>
      <w:r w:rsidR="006F0BCF">
        <w:t xml:space="preserve">mennyiben teljes ellátást rendel meg a csoport, a közös terek napi takarításán túl </w:t>
      </w:r>
      <w:r w:rsidR="00A44AE7">
        <w:t>a konyha+</w:t>
      </w:r>
      <w:r w:rsidR="00AA25D8">
        <w:t>étkező</w:t>
      </w:r>
      <w:r w:rsidR="00A44AE7">
        <w:t>+</w:t>
      </w:r>
      <w:r w:rsidR="00AA25D8">
        <w:t xml:space="preserve">terítékek </w:t>
      </w:r>
      <w:r w:rsidR="00A44AE7">
        <w:t>taka</w:t>
      </w:r>
      <w:r w:rsidR="00AA25D8">
        <w:t>rítását, elmosogatását</w:t>
      </w:r>
      <w:r w:rsidR="006F0BCF">
        <w:t xml:space="preserve"> is tartalmazza a bérleti díj. </w:t>
      </w:r>
    </w:p>
    <w:p w14:paraId="08F5F3D7" w14:textId="66CC09C6" w:rsidR="00050872" w:rsidRDefault="0025762D" w:rsidP="00050872">
      <w:pPr>
        <w:pStyle w:val="Szvegtrzs"/>
        <w:numPr>
          <w:ilvl w:val="1"/>
          <w:numId w:val="9"/>
        </w:numPr>
        <w:spacing w:line="276" w:lineRule="auto"/>
        <w:ind w:left="426"/>
      </w:pPr>
      <w:r>
        <w:t xml:space="preserve">Az </w:t>
      </w:r>
      <w:r w:rsidR="00193B6C">
        <w:t>ö</w:t>
      </w:r>
      <w:r w:rsidR="00DC2D15" w:rsidRPr="00DC2D15">
        <w:t>nellátás</w:t>
      </w:r>
      <w:r w:rsidR="00DC2D15">
        <w:t xml:space="preserve">sal készített étkezések </w:t>
      </w:r>
      <w:r w:rsidR="00193B6C">
        <w:t xml:space="preserve">kapcsán </w:t>
      </w:r>
      <w:r w:rsidR="006F0BCF">
        <w:t>konyha</w:t>
      </w:r>
      <w:r w:rsidR="007E67D1">
        <w:t>-</w:t>
      </w:r>
      <w:r w:rsidR="006F0BCF">
        <w:t xml:space="preserve">bérlet fizetendő. </w:t>
      </w:r>
      <w:r w:rsidR="007E67D1">
        <w:t>Ezen túl ö</w:t>
      </w:r>
      <w:r w:rsidR="006F0BCF">
        <w:t>nellátás esetén az étkezések utá</w:t>
      </w:r>
      <w:r w:rsidR="007E67D1">
        <w:t>ni mosogatás,</w:t>
      </w:r>
      <w:r w:rsidR="006F0BCF">
        <w:t xml:space="preserve"> takarítást a Fecskepalota munkatársai végzik szervízdíj megfizetése ellenében. </w:t>
      </w:r>
    </w:p>
    <w:p w14:paraId="0007E98F" w14:textId="77777777" w:rsidR="00A44AE7" w:rsidRPr="00997E3D" w:rsidRDefault="00A44AE7" w:rsidP="00A44AE7">
      <w:pPr>
        <w:pStyle w:val="Szvegtrzs"/>
        <w:numPr>
          <w:ilvl w:val="1"/>
          <w:numId w:val="9"/>
        </w:numPr>
        <w:spacing w:line="276" w:lineRule="auto"/>
        <w:ind w:left="426"/>
      </w:pPr>
      <w:r w:rsidRPr="00A44AE7">
        <w:rPr>
          <w:b/>
        </w:rPr>
        <w:t>Idegenforgalmi adó 18 év felett 300 Ft/fő/éj</w:t>
      </w:r>
      <w:r w:rsidRPr="00997E3D">
        <w:t>.</w:t>
      </w:r>
    </w:p>
    <w:p w14:paraId="7D8320EE" w14:textId="574B03E5" w:rsidR="00745DF7" w:rsidRPr="00997E3D" w:rsidRDefault="0025762D" w:rsidP="00A44AE7">
      <w:pPr>
        <w:pStyle w:val="Szvegtrzs"/>
        <w:numPr>
          <w:ilvl w:val="1"/>
          <w:numId w:val="9"/>
        </w:numPr>
        <w:spacing w:line="276" w:lineRule="auto"/>
        <w:ind w:left="426"/>
      </w:pPr>
      <w:r>
        <w:t xml:space="preserve">Foglalási előleg a </w:t>
      </w:r>
      <w:r w:rsidR="00F46CD6">
        <w:t xml:space="preserve">3.1. pont szerinti </w:t>
      </w:r>
      <w:r>
        <w:t xml:space="preserve">bérleti díj 40%-a: </w:t>
      </w:r>
      <w:r w:rsidR="00C3038E">
        <w:tab/>
      </w:r>
      <w:r>
        <w:tab/>
      </w:r>
      <w:r w:rsidR="00B943C9">
        <w:t>…………….</w:t>
      </w:r>
      <w:r w:rsidR="00416FEE" w:rsidRPr="00B740FA">
        <w:rPr>
          <w:b/>
        </w:rPr>
        <w:t>.-</w:t>
      </w:r>
      <w:r w:rsidR="00997E3D" w:rsidRPr="00B740FA">
        <w:rPr>
          <w:b/>
          <w:bCs/>
        </w:rPr>
        <w:t>Ft</w:t>
      </w:r>
      <w:r w:rsidR="00997E3D">
        <w:rPr>
          <w:bCs/>
        </w:rPr>
        <w:t>,</w:t>
      </w:r>
    </w:p>
    <w:p w14:paraId="1371961A" w14:textId="7A88B80E" w:rsidR="009045C0" w:rsidRDefault="00997E3D" w:rsidP="00997E3D">
      <w:pPr>
        <w:pStyle w:val="Szvegtrzs"/>
        <w:spacing w:line="276" w:lineRule="auto"/>
        <w:ind w:left="426"/>
      </w:pPr>
      <w:r>
        <w:rPr>
          <w:bCs/>
        </w:rPr>
        <w:t>amely</w:t>
      </w:r>
      <w:r w:rsidR="00596BB9">
        <w:rPr>
          <w:bCs/>
        </w:rPr>
        <w:t>et</w:t>
      </w:r>
      <w:r>
        <w:rPr>
          <w:bCs/>
        </w:rPr>
        <w:t xml:space="preserve"> </w:t>
      </w:r>
      <w:r w:rsidR="00F46CD6">
        <w:t>jelen szerződés</w:t>
      </w:r>
      <w:r w:rsidR="0078763C">
        <w:t xml:space="preserve"> aláírását </w:t>
      </w:r>
      <w:r w:rsidR="00F46CD6">
        <w:t>követően Bér</w:t>
      </w:r>
      <w:r w:rsidR="00596BB9">
        <w:t>lő határidőre átutal, Bér</w:t>
      </w:r>
      <w:r w:rsidR="00F46CD6">
        <w:t>beadó</w:t>
      </w:r>
      <w:r w:rsidR="009045C0">
        <w:t xml:space="preserve"> száml</w:t>
      </w:r>
      <w:r w:rsidR="00596BB9">
        <w:t>ája</w:t>
      </w:r>
      <w:r w:rsidR="009045C0">
        <w:t xml:space="preserve"> alapján</w:t>
      </w:r>
      <w:r w:rsidR="00596BB9">
        <w:t xml:space="preserve">, a </w:t>
      </w:r>
      <w:r w:rsidR="00596BB9">
        <w:br/>
      </w:r>
      <w:r w:rsidR="009045C0" w:rsidRPr="0048251A">
        <w:rPr>
          <w:b/>
          <w:bCs/>
        </w:rPr>
        <w:t>Szép Jelen Alapítvány KHB 10402908-31303024 -70070000</w:t>
      </w:r>
      <w:r w:rsidR="009045C0" w:rsidRPr="007A427E">
        <w:t xml:space="preserve"> számlájára.</w:t>
      </w:r>
    </w:p>
    <w:p w14:paraId="4B483947" w14:textId="6A09EC0B" w:rsidR="00F46CD6" w:rsidRDefault="00997E3D" w:rsidP="00997E3D">
      <w:pPr>
        <w:pStyle w:val="Szvegtrzs"/>
        <w:numPr>
          <w:ilvl w:val="1"/>
          <w:numId w:val="9"/>
        </w:numPr>
        <w:spacing w:line="276" w:lineRule="auto"/>
        <w:ind w:left="426"/>
      </w:pPr>
      <w:r>
        <w:lastRenderedPageBreak/>
        <w:t>Bérlő v</w:t>
      </w:r>
      <w:r w:rsidR="00F46CD6">
        <w:t xml:space="preserve">állalja továbbá, hogy a bérleti díj fennmaradó részét és a tartózkodása alatt igényelt többletszolgáltatások </w:t>
      </w:r>
      <w:r>
        <w:t xml:space="preserve">(étkezések, </w:t>
      </w:r>
      <w:r w:rsidR="0078763C">
        <w:t xml:space="preserve">takarítás, </w:t>
      </w:r>
      <w:r>
        <w:t xml:space="preserve">programszervezés, stb.) </w:t>
      </w:r>
      <w:r w:rsidR="00F46CD6">
        <w:t xml:space="preserve">díját </w:t>
      </w:r>
      <w:r>
        <w:t xml:space="preserve">átutalással/ készpénzzel </w:t>
      </w:r>
      <w:r w:rsidR="00F46CD6">
        <w:t xml:space="preserve">megfizeti Bérbeadó elszámoló számlája alapján. </w:t>
      </w:r>
    </w:p>
    <w:p w14:paraId="0EA725C7" w14:textId="762E1253" w:rsidR="00997E3D" w:rsidRDefault="00997E3D" w:rsidP="00997E3D">
      <w:pPr>
        <w:pStyle w:val="Szvegtrzs"/>
        <w:spacing w:line="276" w:lineRule="auto"/>
      </w:pPr>
      <w:r>
        <w:t>Díjak</w:t>
      </w:r>
      <w:r w:rsidR="0078763C">
        <w:t xml:space="preserve"> és feltételek </w:t>
      </w:r>
      <w:r>
        <w:t xml:space="preserve">a Fecskepalota honlapján: </w:t>
      </w:r>
      <w:hyperlink r:id="rId9" w:history="1">
        <w:r w:rsidRPr="006F2515">
          <w:rPr>
            <w:rStyle w:val="Hiperhivatkozs"/>
          </w:rPr>
          <w:t>https://www.fecskepalota.hu/berleti</w:t>
        </w:r>
      </w:hyperlink>
      <w:r>
        <w:t xml:space="preserve"> </w:t>
      </w:r>
    </w:p>
    <w:p w14:paraId="119DA826" w14:textId="77777777" w:rsidR="0025762D" w:rsidRDefault="0025762D" w:rsidP="0025762D">
      <w:pPr>
        <w:pStyle w:val="Szvegtrzs"/>
        <w:spacing w:line="276" w:lineRule="auto"/>
      </w:pPr>
    </w:p>
    <w:p w14:paraId="73F4207F" w14:textId="01D0450D" w:rsidR="00050872" w:rsidRPr="0078763C" w:rsidRDefault="00050872" w:rsidP="00050872">
      <w:pPr>
        <w:pStyle w:val="Szvegtrzs"/>
        <w:numPr>
          <w:ilvl w:val="0"/>
          <w:numId w:val="9"/>
        </w:numPr>
        <w:spacing w:line="276" w:lineRule="auto"/>
        <w:ind w:left="0"/>
      </w:pPr>
      <w:r w:rsidRPr="0078763C">
        <w:rPr>
          <w:b/>
        </w:rPr>
        <w:t>Lemondási feltételek</w:t>
      </w:r>
    </w:p>
    <w:p w14:paraId="778F9395" w14:textId="5DEFD0D7" w:rsidR="00050872" w:rsidRDefault="00050872" w:rsidP="00050872">
      <w:pPr>
        <w:pStyle w:val="Szvegtrzs"/>
        <w:numPr>
          <w:ilvl w:val="1"/>
          <w:numId w:val="9"/>
        </w:numPr>
        <w:spacing w:line="276" w:lineRule="auto"/>
        <w:ind w:left="426"/>
      </w:pPr>
      <w:r>
        <w:t xml:space="preserve">A </w:t>
      </w:r>
      <w:r w:rsidR="0078763C">
        <w:t xml:space="preserve">bérleti jog elvész, ha a Bérlő </w:t>
      </w:r>
      <w:r>
        <w:t xml:space="preserve">az előlegfizetési kötelezettségének </w:t>
      </w:r>
      <w:r w:rsidR="0078763C">
        <w:t xml:space="preserve">határidőre </w:t>
      </w:r>
      <w:r>
        <w:t xml:space="preserve">nem tesz eleget. </w:t>
      </w:r>
    </w:p>
    <w:p w14:paraId="5A1DA740" w14:textId="19685DEF" w:rsidR="00050872" w:rsidRDefault="00050872" w:rsidP="00050872">
      <w:pPr>
        <w:pStyle w:val="Szvegtrzs"/>
        <w:numPr>
          <w:ilvl w:val="1"/>
          <w:numId w:val="9"/>
        </w:numPr>
        <w:spacing w:line="276" w:lineRule="auto"/>
        <w:ind w:left="426"/>
      </w:pPr>
      <w:r>
        <w:t xml:space="preserve">Lemondás érkezési nap előtt </w:t>
      </w:r>
      <w:r w:rsidR="0078763C">
        <w:t xml:space="preserve">legalább </w:t>
      </w:r>
      <w:r>
        <w:t xml:space="preserve">21 nappal: a befizetett előleg </w:t>
      </w:r>
      <w:r w:rsidR="00752651">
        <w:t>6</w:t>
      </w:r>
      <w:r>
        <w:t xml:space="preserve">0%-a visszafizetésre kerül, </w:t>
      </w:r>
      <w:r w:rsidR="00752651">
        <w:t>4</w:t>
      </w:r>
      <w:r>
        <w:t xml:space="preserve">0%-ot a </w:t>
      </w:r>
      <w:r w:rsidR="00752651">
        <w:t xml:space="preserve">közcéllal működő </w:t>
      </w:r>
      <w:r>
        <w:t>Fecskepalota fenntartására fordítunk;</w:t>
      </w:r>
    </w:p>
    <w:p w14:paraId="3EA62049" w14:textId="53E8649A" w:rsidR="00050872" w:rsidRDefault="00050872" w:rsidP="00050872">
      <w:pPr>
        <w:pStyle w:val="Szvegtrzs"/>
        <w:numPr>
          <w:ilvl w:val="1"/>
          <w:numId w:val="9"/>
        </w:numPr>
        <w:spacing w:line="276" w:lineRule="auto"/>
        <w:ind w:left="426"/>
      </w:pPr>
      <w:r>
        <w:t xml:space="preserve">Lemondás érkezési nap előtt </w:t>
      </w:r>
      <w:r w:rsidR="0078763C">
        <w:t xml:space="preserve">legalább </w:t>
      </w:r>
      <w:r>
        <w:t>14 nappal: a befizetett előleg 40%-a visszafizetésre kerül, 60%-ot a Fecskepalota fenntartására fordítunk;</w:t>
      </w:r>
    </w:p>
    <w:p w14:paraId="063168CA" w14:textId="7FF33937" w:rsidR="00050872" w:rsidRDefault="00050872" w:rsidP="00050872">
      <w:pPr>
        <w:pStyle w:val="Szvegtrzs"/>
        <w:numPr>
          <w:ilvl w:val="1"/>
          <w:numId w:val="9"/>
        </w:numPr>
        <w:spacing w:line="276" w:lineRule="auto"/>
        <w:ind w:left="426"/>
      </w:pPr>
      <w:r>
        <w:t xml:space="preserve">Lemondás érkezési nap előtt 7 nappal: a befizetett előleget visszafizetni nem tudjuk, de </w:t>
      </w:r>
      <w:r w:rsidR="00752651">
        <w:t>5</w:t>
      </w:r>
      <w:r>
        <w:t>0%-</w:t>
      </w:r>
      <w:r w:rsidR="00752651">
        <w:t xml:space="preserve">ban beszámítjuk a </w:t>
      </w:r>
      <w:r>
        <w:t>szerződéskötéstől számított 12 hónapon belüli,</w:t>
      </w:r>
      <w:r w:rsidR="00752651">
        <w:t xml:space="preserve"> későbbi foglalásba.</w:t>
      </w:r>
      <w:r>
        <w:t xml:space="preserve"> </w:t>
      </w:r>
    </w:p>
    <w:p w14:paraId="30E6DCB5" w14:textId="77777777" w:rsidR="00752651" w:rsidRDefault="00752651" w:rsidP="00752651">
      <w:pPr>
        <w:pStyle w:val="Szvegtrzs"/>
        <w:spacing w:line="276" w:lineRule="auto"/>
      </w:pPr>
    </w:p>
    <w:p w14:paraId="730A1281" w14:textId="73E45931" w:rsidR="00A62F05" w:rsidRDefault="00A62F05" w:rsidP="00752651">
      <w:pPr>
        <w:pStyle w:val="Szvegtrzs"/>
        <w:spacing w:line="276" w:lineRule="auto"/>
      </w:pPr>
      <w:r>
        <w:t>Jelen szerződésben külön nem szabályozott kérdésekben a Polgári Törvénykönyv szabályai az irányadóak.</w:t>
      </w:r>
    </w:p>
    <w:p w14:paraId="6474D16D" w14:textId="76097C2B" w:rsidR="00AA25D8" w:rsidRDefault="00C845C3" w:rsidP="000D50D0">
      <w:pPr>
        <w:pStyle w:val="Szvegtrzs"/>
        <w:spacing w:line="276" w:lineRule="auto"/>
      </w:pPr>
      <w:r>
        <w:t xml:space="preserve">Jelen szerződés </w:t>
      </w:r>
      <w:r w:rsidR="003B10F4">
        <w:t>2</w:t>
      </w:r>
      <w:r>
        <w:t xml:space="preserve"> egymással egyező példányban, </w:t>
      </w:r>
      <w:r w:rsidRPr="00013527">
        <w:rPr>
          <w:b/>
          <w:bCs/>
        </w:rPr>
        <w:t xml:space="preserve">példányonként </w:t>
      </w:r>
      <w:r w:rsidR="00AA25D8" w:rsidRPr="00013527">
        <w:rPr>
          <w:b/>
          <w:bCs/>
        </w:rPr>
        <w:t>a</w:t>
      </w:r>
      <w:r w:rsidR="00040D41">
        <w:rPr>
          <w:b/>
          <w:bCs/>
        </w:rPr>
        <w:t xml:space="preserve"> Házirend</w:t>
      </w:r>
      <w:r w:rsidR="00752651">
        <w:rPr>
          <w:b/>
          <w:bCs/>
        </w:rPr>
        <w:t>-202</w:t>
      </w:r>
      <w:r w:rsidR="005C552B">
        <w:rPr>
          <w:b/>
          <w:bCs/>
        </w:rPr>
        <w:t>6</w:t>
      </w:r>
      <w:r w:rsidR="00040D41">
        <w:rPr>
          <w:b/>
          <w:bCs/>
        </w:rPr>
        <w:t xml:space="preserve"> és az Árajánlat m</w:t>
      </w:r>
      <w:r w:rsidRPr="00013527">
        <w:rPr>
          <w:b/>
          <w:bCs/>
        </w:rPr>
        <w:t>elléklet</w:t>
      </w:r>
      <w:r w:rsidR="00AA25D8" w:rsidRPr="00013527">
        <w:rPr>
          <w:b/>
          <w:bCs/>
        </w:rPr>
        <w:t>te</w:t>
      </w:r>
      <w:r w:rsidRPr="00013527">
        <w:rPr>
          <w:b/>
          <w:bCs/>
        </w:rPr>
        <w:t>l</w:t>
      </w:r>
      <w:r>
        <w:t xml:space="preserve"> </w:t>
      </w:r>
      <w:r w:rsidR="00AA25D8">
        <w:t xml:space="preserve">készült. </w:t>
      </w:r>
    </w:p>
    <w:p w14:paraId="70933875" w14:textId="046E6B82" w:rsidR="00A62F05" w:rsidRDefault="006525C6" w:rsidP="000D50D0">
      <w:pPr>
        <w:spacing w:line="276" w:lineRule="auto"/>
        <w:rPr>
          <w:sz w:val="22"/>
        </w:rPr>
      </w:pPr>
      <w:r>
        <w:rPr>
          <w:sz w:val="22"/>
        </w:rPr>
        <w:t>Gánt-Bányatelep,</w:t>
      </w:r>
      <w:r w:rsidR="00585BC1">
        <w:rPr>
          <w:sz w:val="22"/>
        </w:rPr>
        <w:t xml:space="preserve"> </w:t>
      </w:r>
      <w:r w:rsidR="00281931">
        <w:rPr>
          <w:sz w:val="22"/>
        </w:rPr>
        <w:t>202</w:t>
      </w:r>
      <w:r w:rsidR="005C552B">
        <w:rPr>
          <w:sz w:val="22"/>
        </w:rPr>
        <w:t>6</w:t>
      </w:r>
      <w:r w:rsidR="00D76213">
        <w:rPr>
          <w:sz w:val="22"/>
        </w:rPr>
        <w:t xml:space="preserve">. </w:t>
      </w:r>
      <w:r w:rsidR="00752651" w:rsidRPr="009D01B3">
        <w:rPr>
          <w:sz w:val="22"/>
          <w:highlight w:val="yellow"/>
        </w:rPr>
        <w:t>……..</w:t>
      </w:r>
      <w:r w:rsidR="00D76213" w:rsidRPr="009D01B3">
        <w:rPr>
          <w:sz w:val="22"/>
          <w:highlight w:val="yellow"/>
        </w:rPr>
        <w:t>……………..</w:t>
      </w:r>
    </w:p>
    <w:p w14:paraId="7260E35E" w14:textId="77777777" w:rsidR="00040D41" w:rsidRDefault="00040D41" w:rsidP="000D50D0">
      <w:pPr>
        <w:spacing w:line="276" w:lineRule="auto"/>
        <w:rPr>
          <w:sz w:val="22"/>
        </w:rPr>
      </w:pPr>
    </w:p>
    <w:p w14:paraId="7911759E" w14:textId="563663F4" w:rsidR="00F1075F" w:rsidRDefault="00F1075F" w:rsidP="000D50D0">
      <w:pPr>
        <w:spacing w:line="276" w:lineRule="auto"/>
        <w:rPr>
          <w:sz w:val="22"/>
        </w:rPr>
      </w:pPr>
    </w:p>
    <w:p w14:paraId="7734CB6D" w14:textId="00275307" w:rsidR="00E51BA7" w:rsidRPr="00136320" w:rsidRDefault="00E51BA7" w:rsidP="000D50D0">
      <w:pPr>
        <w:spacing w:line="276" w:lineRule="auto"/>
        <w:rPr>
          <w:sz w:val="22"/>
        </w:rPr>
      </w:pPr>
    </w:p>
    <w:p w14:paraId="2DDA3A24" w14:textId="77777777" w:rsidR="00A62F05" w:rsidRPr="00136320" w:rsidRDefault="00A62F05" w:rsidP="000D50D0">
      <w:pPr>
        <w:spacing w:line="276" w:lineRule="auto"/>
        <w:rPr>
          <w:sz w:val="22"/>
        </w:rPr>
      </w:pPr>
    </w:p>
    <w:p w14:paraId="27F547C7" w14:textId="78F66F46" w:rsidR="00A62F05" w:rsidRPr="00136320" w:rsidRDefault="00136320" w:rsidP="000D50D0">
      <w:pPr>
        <w:tabs>
          <w:tab w:val="center" w:pos="2268"/>
          <w:tab w:val="center" w:pos="6804"/>
        </w:tabs>
        <w:spacing w:line="276" w:lineRule="auto"/>
        <w:rPr>
          <w:sz w:val="22"/>
        </w:rPr>
      </w:pPr>
      <w:r w:rsidRPr="00136320">
        <w:rPr>
          <w:sz w:val="22"/>
        </w:rPr>
        <w:tab/>
      </w:r>
      <w:r w:rsidR="00A62F05" w:rsidRPr="00136320">
        <w:rPr>
          <w:sz w:val="22"/>
        </w:rPr>
        <w:t>Szép Jele</w:t>
      </w:r>
      <w:r w:rsidR="006525C6" w:rsidRPr="00136320">
        <w:rPr>
          <w:sz w:val="22"/>
        </w:rPr>
        <w:t>n Alapítván</w:t>
      </w:r>
      <w:r w:rsidR="003B10F4" w:rsidRPr="00136320">
        <w:rPr>
          <w:sz w:val="22"/>
        </w:rPr>
        <w:t xml:space="preserve">y </w:t>
      </w:r>
      <w:r>
        <w:rPr>
          <w:sz w:val="22"/>
        </w:rPr>
        <w:tab/>
      </w:r>
      <w:r w:rsidR="003B10F4" w:rsidRPr="00136320">
        <w:rPr>
          <w:sz w:val="22"/>
        </w:rPr>
        <w:t>____________________________</w:t>
      </w:r>
      <w:r w:rsidR="007133B9" w:rsidRPr="00136320">
        <w:rPr>
          <w:sz w:val="22"/>
        </w:rPr>
        <w:t xml:space="preserve"> </w:t>
      </w:r>
    </w:p>
    <w:p w14:paraId="07CF68D3" w14:textId="3CE53E1E" w:rsidR="009045C0" w:rsidRPr="00136320" w:rsidRDefault="00136320" w:rsidP="00136320">
      <w:pPr>
        <w:spacing w:line="276" w:lineRule="auto"/>
        <w:ind w:left="1440"/>
        <w:rPr>
          <w:sz w:val="22"/>
        </w:rPr>
      </w:pPr>
      <w:r>
        <w:rPr>
          <w:sz w:val="22"/>
        </w:rPr>
        <w:t xml:space="preserve">         </w:t>
      </w:r>
      <w:r w:rsidRPr="00136320">
        <w:rPr>
          <w:sz w:val="22"/>
        </w:rPr>
        <w:t>Bérbeadó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40D41">
        <w:rPr>
          <w:sz w:val="22"/>
        </w:rPr>
        <w:tab/>
      </w:r>
      <w:r>
        <w:rPr>
          <w:sz w:val="22"/>
        </w:rPr>
        <w:t xml:space="preserve">Bérlő </w:t>
      </w:r>
    </w:p>
    <w:sectPr w:rsidR="009045C0" w:rsidRPr="00136320" w:rsidSect="00040D41">
      <w:footerReference w:type="default" r:id="rId10"/>
      <w:pgSz w:w="11906" w:h="16838"/>
      <w:pgMar w:top="1276" w:right="99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C3817" w14:textId="77777777" w:rsidR="00C379F0" w:rsidRDefault="00C379F0" w:rsidP="005E33F9">
      <w:r>
        <w:separator/>
      </w:r>
    </w:p>
  </w:endnote>
  <w:endnote w:type="continuationSeparator" w:id="0">
    <w:p w14:paraId="001870C6" w14:textId="77777777" w:rsidR="00C379F0" w:rsidRDefault="00C379F0" w:rsidP="005E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221675"/>
      <w:docPartObj>
        <w:docPartGallery w:val="Page Numbers (Bottom of Page)"/>
        <w:docPartUnique/>
      </w:docPartObj>
    </w:sdtPr>
    <w:sdtContent>
      <w:p w14:paraId="68261B19" w14:textId="76BAF6B6" w:rsidR="005E33F9" w:rsidRDefault="005E33F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52B">
          <w:rPr>
            <w:noProof/>
          </w:rPr>
          <w:t>2</w:t>
        </w:r>
        <w:r>
          <w:fldChar w:fldCharType="end"/>
        </w:r>
      </w:p>
    </w:sdtContent>
  </w:sdt>
  <w:p w14:paraId="7BDC59D9" w14:textId="77777777" w:rsidR="005E33F9" w:rsidRDefault="005E33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5D1E" w14:textId="77777777" w:rsidR="00C379F0" w:rsidRDefault="00C379F0" w:rsidP="005E33F9">
      <w:r>
        <w:separator/>
      </w:r>
    </w:p>
  </w:footnote>
  <w:footnote w:type="continuationSeparator" w:id="0">
    <w:p w14:paraId="47200566" w14:textId="77777777" w:rsidR="00C379F0" w:rsidRDefault="00C379F0" w:rsidP="005E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19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844255"/>
    <w:multiLevelType w:val="singleLevel"/>
    <w:tmpl w:val="97FADAB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1CD4225C"/>
    <w:multiLevelType w:val="singleLevel"/>
    <w:tmpl w:val="97FADAB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27FA5A8E"/>
    <w:multiLevelType w:val="singleLevel"/>
    <w:tmpl w:val="7746332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D316D11"/>
    <w:multiLevelType w:val="singleLevel"/>
    <w:tmpl w:val="97FADAB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35471798"/>
    <w:multiLevelType w:val="hybridMultilevel"/>
    <w:tmpl w:val="9E1E5560"/>
    <w:lvl w:ilvl="0" w:tplc="976CA98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13DAB"/>
    <w:multiLevelType w:val="multilevel"/>
    <w:tmpl w:val="4EC89E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F4903C8"/>
    <w:multiLevelType w:val="hybridMultilevel"/>
    <w:tmpl w:val="AB96305E"/>
    <w:lvl w:ilvl="0" w:tplc="1F66D86E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B36B0"/>
    <w:multiLevelType w:val="hybridMultilevel"/>
    <w:tmpl w:val="221008A0"/>
    <w:lvl w:ilvl="0" w:tplc="040E000F">
      <w:start w:val="1"/>
      <w:numFmt w:val="decimal"/>
      <w:lvlText w:val="%1."/>
      <w:lvlJc w:val="left"/>
      <w:pPr>
        <w:ind w:left="159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13" w:hanging="360"/>
      </w:pPr>
    </w:lvl>
    <w:lvl w:ilvl="2" w:tplc="040E001B" w:tentative="1">
      <w:start w:val="1"/>
      <w:numFmt w:val="lowerRoman"/>
      <w:lvlText w:val="%3."/>
      <w:lvlJc w:val="right"/>
      <w:pPr>
        <w:ind w:left="3033" w:hanging="180"/>
      </w:pPr>
    </w:lvl>
    <w:lvl w:ilvl="3" w:tplc="040E000F" w:tentative="1">
      <w:start w:val="1"/>
      <w:numFmt w:val="decimal"/>
      <w:lvlText w:val="%4."/>
      <w:lvlJc w:val="left"/>
      <w:pPr>
        <w:ind w:left="3753" w:hanging="360"/>
      </w:pPr>
    </w:lvl>
    <w:lvl w:ilvl="4" w:tplc="040E0019" w:tentative="1">
      <w:start w:val="1"/>
      <w:numFmt w:val="lowerLetter"/>
      <w:lvlText w:val="%5."/>
      <w:lvlJc w:val="left"/>
      <w:pPr>
        <w:ind w:left="4473" w:hanging="360"/>
      </w:pPr>
    </w:lvl>
    <w:lvl w:ilvl="5" w:tplc="040E001B" w:tentative="1">
      <w:start w:val="1"/>
      <w:numFmt w:val="lowerRoman"/>
      <w:lvlText w:val="%6."/>
      <w:lvlJc w:val="right"/>
      <w:pPr>
        <w:ind w:left="5193" w:hanging="180"/>
      </w:pPr>
    </w:lvl>
    <w:lvl w:ilvl="6" w:tplc="040E000F" w:tentative="1">
      <w:start w:val="1"/>
      <w:numFmt w:val="decimal"/>
      <w:lvlText w:val="%7."/>
      <w:lvlJc w:val="left"/>
      <w:pPr>
        <w:ind w:left="5913" w:hanging="360"/>
      </w:pPr>
    </w:lvl>
    <w:lvl w:ilvl="7" w:tplc="040E0019" w:tentative="1">
      <w:start w:val="1"/>
      <w:numFmt w:val="lowerLetter"/>
      <w:lvlText w:val="%8."/>
      <w:lvlJc w:val="left"/>
      <w:pPr>
        <w:ind w:left="6633" w:hanging="360"/>
      </w:pPr>
    </w:lvl>
    <w:lvl w:ilvl="8" w:tplc="040E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9" w15:restartNumberingAfterBreak="0">
    <w:nsid w:val="5679169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7603896"/>
    <w:multiLevelType w:val="hybridMultilevel"/>
    <w:tmpl w:val="0428B708"/>
    <w:lvl w:ilvl="0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1" w15:restartNumberingAfterBreak="0">
    <w:nsid w:val="6C001527"/>
    <w:multiLevelType w:val="singleLevel"/>
    <w:tmpl w:val="97FADAB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75FF0C38"/>
    <w:multiLevelType w:val="hybridMultilevel"/>
    <w:tmpl w:val="DF6004C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D83092"/>
    <w:multiLevelType w:val="singleLevel"/>
    <w:tmpl w:val="97FADAB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1048919433">
    <w:abstractNumId w:val="9"/>
  </w:num>
  <w:num w:numId="2" w16cid:durableId="793864433">
    <w:abstractNumId w:val="3"/>
  </w:num>
  <w:num w:numId="3" w16cid:durableId="755593385">
    <w:abstractNumId w:val="6"/>
  </w:num>
  <w:num w:numId="4" w16cid:durableId="2112045563">
    <w:abstractNumId w:val="1"/>
  </w:num>
  <w:num w:numId="5" w16cid:durableId="262493815">
    <w:abstractNumId w:val="11"/>
  </w:num>
  <w:num w:numId="6" w16cid:durableId="1819228264">
    <w:abstractNumId w:val="4"/>
  </w:num>
  <w:num w:numId="7" w16cid:durableId="2045593140">
    <w:abstractNumId w:val="13"/>
  </w:num>
  <w:num w:numId="8" w16cid:durableId="1890604345">
    <w:abstractNumId w:val="2"/>
  </w:num>
  <w:num w:numId="9" w16cid:durableId="1445659804">
    <w:abstractNumId w:val="0"/>
  </w:num>
  <w:num w:numId="10" w16cid:durableId="1801612139">
    <w:abstractNumId w:val="12"/>
  </w:num>
  <w:num w:numId="11" w16cid:durableId="473719383">
    <w:abstractNumId w:val="10"/>
  </w:num>
  <w:num w:numId="12" w16cid:durableId="1058476132">
    <w:abstractNumId w:val="7"/>
  </w:num>
  <w:num w:numId="13" w16cid:durableId="156727764">
    <w:abstractNumId w:val="8"/>
  </w:num>
  <w:num w:numId="14" w16cid:durableId="1977753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1A0"/>
    <w:rsid w:val="00005EC2"/>
    <w:rsid w:val="00013527"/>
    <w:rsid w:val="00032F7B"/>
    <w:rsid w:val="00040D41"/>
    <w:rsid w:val="00050872"/>
    <w:rsid w:val="000559F1"/>
    <w:rsid w:val="0006155D"/>
    <w:rsid w:val="00070883"/>
    <w:rsid w:val="00084A0F"/>
    <w:rsid w:val="00096DEE"/>
    <w:rsid w:val="000A5FDC"/>
    <w:rsid w:val="000C2805"/>
    <w:rsid w:val="000D50D0"/>
    <w:rsid w:val="000E58AE"/>
    <w:rsid w:val="000F52B4"/>
    <w:rsid w:val="00113DF0"/>
    <w:rsid w:val="00136320"/>
    <w:rsid w:val="00147909"/>
    <w:rsid w:val="001802EF"/>
    <w:rsid w:val="00187DFE"/>
    <w:rsid w:val="00193B6C"/>
    <w:rsid w:val="001A4945"/>
    <w:rsid w:val="001C66B1"/>
    <w:rsid w:val="001D6474"/>
    <w:rsid w:val="00213F8A"/>
    <w:rsid w:val="002201D5"/>
    <w:rsid w:val="0025762D"/>
    <w:rsid w:val="00257C2D"/>
    <w:rsid w:val="00262F07"/>
    <w:rsid w:val="00266016"/>
    <w:rsid w:val="002704D0"/>
    <w:rsid w:val="00281931"/>
    <w:rsid w:val="002A00F6"/>
    <w:rsid w:val="002D4C1D"/>
    <w:rsid w:val="002E1AA9"/>
    <w:rsid w:val="00324815"/>
    <w:rsid w:val="003554BF"/>
    <w:rsid w:val="00361B81"/>
    <w:rsid w:val="00366995"/>
    <w:rsid w:val="00381404"/>
    <w:rsid w:val="003A0E10"/>
    <w:rsid w:val="003B10F4"/>
    <w:rsid w:val="003F4724"/>
    <w:rsid w:val="004007B2"/>
    <w:rsid w:val="00400FEB"/>
    <w:rsid w:val="0040154A"/>
    <w:rsid w:val="004135E7"/>
    <w:rsid w:val="00416FEE"/>
    <w:rsid w:val="00425C6B"/>
    <w:rsid w:val="004339AA"/>
    <w:rsid w:val="00435C94"/>
    <w:rsid w:val="00460526"/>
    <w:rsid w:val="0048251A"/>
    <w:rsid w:val="004B0996"/>
    <w:rsid w:val="004E70CA"/>
    <w:rsid w:val="005066D8"/>
    <w:rsid w:val="0055643B"/>
    <w:rsid w:val="00575465"/>
    <w:rsid w:val="00585BC1"/>
    <w:rsid w:val="00596BB9"/>
    <w:rsid w:val="005C552B"/>
    <w:rsid w:val="005E33F9"/>
    <w:rsid w:val="005E7A38"/>
    <w:rsid w:val="006106A0"/>
    <w:rsid w:val="006265DB"/>
    <w:rsid w:val="006525C6"/>
    <w:rsid w:val="00674142"/>
    <w:rsid w:val="006822F4"/>
    <w:rsid w:val="00697EA7"/>
    <w:rsid w:val="006D7A2F"/>
    <w:rsid w:val="006E2884"/>
    <w:rsid w:val="006F0BCF"/>
    <w:rsid w:val="006F1CD2"/>
    <w:rsid w:val="006F310D"/>
    <w:rsid w:val="007133B9"/>
    <w:rsid w:val="00745DF7"/>
    <w:rsid w:val="00752651"/>
    <w:rsid w:val="007671A0"/>
    <w:rsid w:val="00773255"/>
    <w:rsid w:val="0078763C"/>
    <w:rsid w:val="007A3385"/>
    <w:rsid w:val="007A427E"/>
    <w:rsid w:val="007B7434"/>
    <w:rsid w:val="007E67D1"/>
    <w:rsid w:val="007F656B"/>
    <w:rsid w:val="00803A27"/>
    <w:rsid w:val="00823AA3"/>
    <w:rsid w:val="00870198"/>
    <w:rsid w:val="00881B37"/>
    <w:rsid w:val="00893689"/>
    <w:rsid w:val="008B2601"/>
    <w:rsid w:val="009045C0"/>
    <w:rsid w:val="00924461"/>
    <w:rsid w:val="0093672B"/>
    <w:rsid w:val="00940CB9"/>
    <w:rsid w:val="00965DAA"/>
    <w:rsid w:val="0099701E"/>
    <w:rsid w:val="00997E3D"/>
    <w:rsid w:val="009D01B3"/>
    <w:rsid w:val="00A346A7"/>
    <w:rsid w:val="00A40E74"/>
    <w:rsid w:val="00A44AE7"/>
    <w:rsid w:val="00A62F05"/>
    <w:rsid w:val="00AA13F8"/>
    <w:rsid w:val="00AA25D8"/>
    <w:rsid w:val="00AA6F05"/>
    <w:rsid w:val="00AB4C2A"/>
    <w:rsid w:val="00AB7F14"/>
    <w:rsid w:val="00B475A9"/>
    <w:rsid w:val="00B638A8"/>
    <w:rsid w:val="00B740FA"/>
    <w:rsid w:val="00B92F89"/>
    <w:rsid w:val="00B943C9"/>
    <w:rsid w:val="00BC0D46"/>
    <w:rsid w:val="00BE0B7D"/>
    <w:rsid w:val="00BF278F"/>
    <w:rsid w:val="00C00881"/>
    <w:rsid w:val="00C02787"/>
    <w:rsid w:val="00C06415"/>
    <w:rsid w:val="00C3038E"/>
    <w:rsid w:val="00C379F0"/>
    <w:rsid w:val="00C56DD6"/>
    <w:rsid w:val="00C845C3"/>
    <w:rsid w:val="00CB24A1"/>
    <w:rsid w:val="00CB2F42"/>
    <w:rsid w:val="00CB7345"/>
    <w:rsid w:val="00CC0756"/>
    <w:rsid w:val="00CD65F6"/>
    <w:rsid w:val="00CD7CD3"/>
    <w:rsid w:val="00D00742"/>
    <w:rsid w:val="00D07D9E"/>
    <w:rsid w:val="00D442DF"/>
    <w:rsid w:val="00D44C49"/>
    <w:rsid w:val="00D471AD"/>
    <w:rsid w:val="00D57438"/>
    <w:rsid w:val="00D574B6"/>
    <w:rsid w:val="00D76213"/>
    <w:rsid w:val="00DA044B"/>
    <w:rsid w:val="00DA2F0F"/>
    <w:rsid w:val="00DA3D40"/>
    <w:rsid w:val="00DB6D67"/>
    <w:rsid w:val="00DC2D15"/>
    <w:rsid w:val="00DD59F3"/>
    <w:rsid w:val="00DE1336"/>
    <w:rsid w:val="00E002B7"/>
    <w:rsid w:val="00E1416D"/>
    <w:rsid w:val="00E323B0"/>
    <w:rsid w:val="00E51BA7"/>
    <w:rsid w:val="00E53A24"/>
    <w:rsid w:val="00E623D1"/>
    <w:rsid w:val="00E65E79"/>
    <w:rsid w:val="00EA0E41"/>
    <w:rsid w:val="00EA3D37"/>
    <w:rsid w:val="00EC07FF"/>
    <w:rsid w:val="00EC0AE2"/>
    <w:rsid w:val="00EE43E6"/>
    <w:rsid w:val="00F1075F"/>
    <w:rsid w:val="00F24332"/>
    <w:rsid w:val="00F41C10"/>
    <w:rsid w:val="00F46CD6"/>
    <w:rsid w:val="00F5442D"/>
    <w:rsid w:val="00FA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22F73"/>
  <w15:docId w15:val="{366199FC-E7EF-4F66-B5AF-E36C3077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002B7"/>
  </w:style>
  <w:style w:type="paragraph" w:styleId="Cmsor1">
    <w:name w:val="heading 1"/>
    <w:basedOn w:val="Norml"/>
    <w:next w:val="Norml"/>
    <w:qFormat/>
    <w:rsid w:val="00E002B7"/>
    <w:pPr>
      <w:keepNext/>
      <w:spacing w:line="240" w:lineRule="atLeast"/>
      <w:jc w:val="center"/>
      <w:outlineLvl w:val="0"/>
    </w:pPr>
    <w:rPr>
      <w:b/>
      <w:sz w:val="32"/>
    </w:rPr>
  </w:style>
  <w:style w:type="paragraph" w:styleId="Cmsor2">
    <w:name w:val="heading 2"/>
    <w:basedOn w:val="Norml"/>
    <w:next w:val="Norml"/>
    <w:qFormat/>
    <w:rsid w:val="00E002B7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E002B7"/>
    <w:rPr>
      <w:sz w:val="22"/>
    </w:rPr>
  </w:style>
  <w:style w:type="paragraph" w:styleId="Szvegtrzs2">
    <w:name w:val="Body Text 2"/>
    <w:basedOn w:val="Norml"/>
    <w:rsid w:val="00E002B7"/>
    <w:pPr>
      <w:spacing w:line="240" w:lineRule="atLeast"/>
      <w:jc w:val="both"/>
    </w:pPr>
    <w:rPr>
      <w:sz w:val="22"/>
    </w:rPr>
  </w:style>
  <w:style w:type="paragraph" w:styleId="Szvegtrzsbehzssal">
    <w:name w:val="Body Text Indent"/>
    <w:basedOn w:val="Norml"/>
    <w:rsid w:val="00E002B7"/>
    <w:pPr>
      <w:spacing w:line="240" w:lineRule="atLeast"/>
      <w:ind w:firstLine="720"/>
    </w:pPr>
    <w:rPr>
      <w:sz w:val="22"/>
    </w:rPr>
  </w:style>
  <w:style w:type="paragraph" w:styleId="Szvegtrzsbehzssal2">
    <w:name w:val="Body Text Indent 2"/>
    <w:basedOn w:val="Norml"/>
    <w:rsid w:val="00E002B7"/>
    <w:pPr>
      <w:ind w:left="1416"/>
    </w:pPr>
    <w:rPr>
      <w:sz w:val="22"/>
    </w:rPr>
  </w:style>
  <w:style w:type="character" w:styleId="Hiperhivatkozs">
    <w:name w:val="Hyperlink"/>
    <w:rsid w:val="009045C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F310D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70198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nhideWhenUsed/>
    <w:rsid w:val="005E33F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E33F9"/>
  </w:style>
  <w:style w:type="paragraph" w:styleId="llb">
    <w:name w:val="footer"/>
    <w:basedOn w:val="Norml"/>
    <w:link w:val="llbChar"/>
    <w:uiPriority w:val="99"/>
    <w:unhideWhenUsed/>
    <w:rsid w:val="005E33F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E33F9"/>
  </w:style>
  <w:style w:type="character" w:styleId="Mrltotthiperhivatkozs">
    <w:name w:val="FollowedHyperlink"/>
    <w:basedOn w:val="Bekezdsalapbettpusa"/>
    <w:semiHidden/>
    <w:unhideWhenUsed/>
    <w:rsid w:val="0048251A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semiHidden/>
    <w:unhideWhenUsed/>
    <w:rsid w:val="00D44C4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D44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vendegem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ecskepalota.hu/berlet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F63E9-92AC-4530-9337-98CD1E6E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Sérült, egészségkárosodott személyeket támogató alapítványok,</vt:lpstr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Sérült, egészségkárosodott személyeket támogató alapítványok,</dc:title>
  <dc:creator>Dósa György</dc:creator>
  <cp:lastModifiedBy>Szabó Klaudia</cp:lastModifiedBy>
  <cp:revision>5</cp:revision>
  <cp:lastPrinted>2024-01-05T13:40:00Z</cp:lastPrinted>
  <dcterms:created xsi:type="dcterms:W3CDTF">2026-01-13T10:52:00Z</dcterms:created>
  <dcterms:modified xsi:type="dcterms:W3CDTF">2026-02-13T14:34:00Z</dcterms:modified>
</cp:coreProperties>
</file>